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6E" w:rsidRPr="00F27F7E" w:rsidRDefault="00B77CD7" w:rsidP="00E93970">
      <w:pPr>
        <w:rPr>
          <w:b/>
          <w:sz w:val="22"/>
          <w:u w:val="single"/>
        </w:rPr>
      </w:pPr>
      <w:r w:rsidRPr="00F27F7E">
        <w:rPr>
          <w:b/>
          <w:sz w:val="22"/>
          <w:u w:val="single"/>
        </w:rPr>
        <w:t>M</w:t>
      </w:r>
      <w:r w:rsidR="0051488C" w:rsidRPr="00F27F7E">
        <w:rPr>
          <w:b/>
          <w:sz w:val="22"/>
          <w:u w:val="single"/>
        </w:rPr>
        <w:t xml:space="preserve">edvirkningsmatrise </w:t>
      </w:r>
      <w:r w:rsidR="00223FAD" w:rsidRPr="00F27F7E">
        <w:rPr>
          <w:b/>
          <w:sz w:val="22"/>
          <w:u w:val="single"/>
        </w:rPr>
        <w:t>som grunnlag for medvirkningsprosesser i reguleringssaker</w:t>
      </w:r>
    </w:p>
    <w:p w:rsidR="00604897" w:rsidRPr="0051488C" w:rsidRDefault="00815F27" w:rsidP="00B77CD7">
      <w:pPr>
        <w:rPr>
          <w:i/>
          <w:sz w:val="22"/>
        </w:rPr>
      </w:pPr>
      <w:r w:rsidRPr="0051488C">
        <w:rPr>
          <w:i/>
          <w:sz w:val="22"/>
        </w:rPr>
        <w:t>Jf. Plan og bygningsloven § 5-1 Medvirkning.</w:t>
      </w:r>
    </w:p>
    <w:p w:rsidR="0051488C" w:rsidRPr="00F1473B" w:rsidRDefault="00815F27" w:rsidP="0051488C">
      <w:pPr>
        <w:rPr>
          <w:sz w:val="22"/>
        </w:rPr>
      </w:pPr>
      <w:r>
        <w:rPr>
          <w:sz w:val="22"/>
        </w:rPr>
        <w:t xml:space="preserve">Gjøvik kommune </w:t>
      </w:r>
      <w:r w:rsidR="0051488C">
        <w:rPr>
          <w:sz w:val="22"/>
        </w:rPr>
        <w:t xml:space="preserve">vil at en </w:t>
      </w:r>
      <w:r>
        <w:rPr>
          <w:sz w:val="22"/>
        </w:rPr>
        <w:t>medvirknings</w:t>
      </w:r>
      <w:r w:rsidR="0051488C">
        <w:rPr>
          <w:sz w:val="22"/>
        </w:rPr>
        <w:t>matrise</w:t>
      </w:r>
      <w:r>
        <w:rPr>
          <w:sz w:val="22"/>
        </w:rPr>
        <w:t xml:space="preserve"> </w:t>
      </w:r>
      <w:r w:rsidR="0051488C">
        <w:rPr>
          <w:sz w:val="22"/>
        </w:rPr>
        <w:t xml:space="preserve">skal følge planforslaget. </w:t>
      </w:r>
      <w:r w:rsidR="0051488C" w:rsidRPr="00F1473B">
        <w:rPr>
          <w:sz w:val="22"/>
        </w:rPr>
        <w:t>M</w:t>
      </w:r>
      <w:r w:rsidR="0051488C">
        <w:rPr>
          <w:sz w:val="22"/>
        </w:rPr>
        <w:t>atrisen skal gi e</w:t>
      </w:r>
      <w:r w:rsidR="0051488C" w:rsidRPr="00F1473B">
        <w:rPr>
          <w:sz w:val="22"/>
        </w:rPr>
        <w:t>n enkel oversikt over aktør</w:t>
      </w:r>
      <w:r w:rsidR="0051488C">
        <w:rPr>
          <w:sz w:val="22"/>
        </w:rPr>
        <w:t>er</w:t>
      </w:r>
      <w:r w:rsidR="00C7019A">
        <w:rPr>
          <w:sz w:val="22"/>
        </w:rPr>
        <w:t xml:space="preserve"> (basert på en interessentanalyse)</w:t>
      </w:r>
      <w:r w:rsidR="0051488C" w:rsidRPr="00F1473B">
        <w:rPr>
          <w:sz w:val="22"/>
        </w:rPr>
        <w:t xml:space="preserve">, metodebruk/aktivitet og når medvirkning skal gjennomføres for den enkelte aktør. Det skal også fremkomme hva </w:t>
      </w:r>
      <w:r w:rsidR="00C7019A">
        <w:rPr>
          <w:sz w:val="22"/>
        </w:rPr>
        <w:t xml:space="preserve">som er </w:t>
      </w:r>
      <w:r w:rsidR="0051488C" w:rsidRPr="00F1473B">
        <w:rPr>
          <w:sz w:val="22"/>
        </w:rPr>
        <w:t>hensikten med medvirkningen med de aktuelle aktørene</w:t>
      </w:r>
      <w:r w:rsidR="00C7019A">
        <w:rPr>
          <w:sz w:val="22"/>
        </w:rPr>
        <w:t>.</w:t>
      </w:r>
      <w:bookmarkStart w:id="0" w:name="_GoBack"/>
      <w:bookmarkEnd w:id="0"/>
    </w:p>
    <w:p w:rsidR="0051488C" w:rsidRDefault="0051488C" w:rsidP="0051488C">
      <w:pPr>
        <w:rPr>
          <w:sz w:val="22"/>
        </w:rPr>
      </w:pPr>
      <w:r>
        <w:rPr>
          <w:sz w:val="22"/>
        </w:rPr>
        <w:t xml:space="preserve">Matrisen skal være godkjent av kommunen i god tid </w:t>
      </w:r>
      <w:r w:rsidRPr="00815F27">
        <w:rPr>
          <w:i/>
          <w:sz w:val="22"/>
        </w:rPr>
        <w:t>før</w:t>
      </w:r>
      <w:r>
        <w:rPr>
          <w:sz w:val="22"/>
        </w:rPr>
        <w:t xml:space="preserve"> et planforslag blir sendt inn til </w:t>
      </w:r>
      <w:r w:rsidRPr="00F1473B">
        <w:rPr>
          <w:sz w:val="22"/>
        </w:rPr>
        <w:t xml:space="preserve">førstegangsbehandling. </w:t>
      </w:r>
      <w:r>
        <w:rPr>
          <w:sz w:val="22"/>
        </w:rPr>
        <w:t xml:space="preserve">Deretter skal den være </w:t>
      </w:r>
      <w:r w:rsidRPr="00F1473B">
        <w:rPr>
          <w:sz w:val="22"/>
        </w:rPr>
        <w:t>er et levende dokument som revideres i</w:t>
      </w:r>
      <w:r>
        <w:rPr>
          <w:sz w:val="22"/>
        </w:rPr>
        <w:t xml:space="preserve"> løpet av </w:t>
      </w:r>
      <w:r w:rsidRPr="00F1473B">
        <w:rPr>
          <w:sz w:val="22"/>
        </w:rPr>
        <w:t>planprosessen.</w:t>
      </w:r>
    </w:p>
    <w:p w:rsidR="0051488C" w:rsidRPr="00F27F7E" w:rsidRDefault="0051488C" w:rsidP="0051488C">
      <w:pPr>
        <w:rPr>
          <w:b/>
          <w:sz w:val="22"/>
        </w:rPr>
      </w:pPr>
      <w:r w:rsidRPr="0051488C">
        <w:rPr>
          <w:sz w:val="22"/>
        </w:rPr>
        <w:t xml:space="preserve">Medvirkning skal i all hovedsak være gjennomført </w:t>
      </w:r>
      <w:r w:rsidRPr="002718A5">
        <w:rPr>
          <w:i/>
          <w:sz w:val="22"/>
        </w:rPr>
        <w:t>før</w:t>
      </w:r>
      <w:r w:rsidRPr="0051488C">
        <w:rPr>
          <w:sz w:val="22"/>
        </w:rPr>
        <w:t xml:space="preserve"> planforslag blir sendt kommunen til førstegangsbehandling. </w:t>
      </w:r>
      <w:r w:rsidRPr="00F27F7E">
        <w:rPr>
          <w:b/>
          <w:sz w:val="22"/>
        </w:rPr>
        <w:t xml:space="preserve">Konklusjoner fra medvirkningsopplegg skal være dokumentert, og funn skal </w:t>
      </w:r>
      <w:r w:rsidR="002718A5" w:rsidRPr="00F27F7E">
        <w:rPr>
          <w:b/>
          <w:sz w:val="22"/>
        </w:rPr>
        <w:t>g</w:t>
      </w:r>
      <w:r w:rsidRPr="00F27F7E">
        <w:rPr>
          <w:b/>
          <w:sz w:val="22"/>
        </w:rPr>
        <w:t>jenspeiles i løsningene i planen (plankart og –bestemmelser).</w:t>
      </w:r>
    </w:p>
    <w:p w:rsidR="00500370" w:rsidRDefault="00500370" w:rsidP="0051488C">
      <w:pPr>
        <w:rPr>
          <w:sz w:val="22"/>
        </w:rPr>
      </w:pPr>
    </w:p>
    <w:p w:rsidR="00763395" w:rsidRDefault="00763395" w:rsidP="0051488C">
      <w:pPr>
        <w:rPr>
          <w:sz w:val="22"/>
        </w:rPr>
      </w:pPr>
    </w:p>
    <w:p w:rsidR="00F27F7E" w:rsidRDefault="00F27F7E" w:rsidP="0051488C">
      <w:pPr>
        <w:rPr>
          <w:sz w:val="22"/>
        </w:rPr>
      </w:pPr>
    </w:p>
    <w:p w:rsidR="00F27F7E" w:rsidRDefault="00F27F7E" w:rsidP="0051488C">
      <w:pPr>
        <w:rPr>
          <w:sz w:val="22"/>
        </w:rPr>
      </w:pPr>
      <w:r>
        <w:rPr>
          <w:noProof/>
          <w:lang w:eastAsia="nb-NO"/>
        </w:rPr>
        <w:drawing>
          <wp:inline distT="0" distB="0" distL="0" distR="0" wp14:anchorId="734EDD52" wp14:editId="69B71FBA">
            <wp:extent cx="5520376" cy="3371850"/>
            <wp:effectExtent l="0" t="0" r="444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297" cy="337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370" w:rsidRDefault="00500370" w:rsidP="0051488C">
      <w:pPr>
        <w:rPr>
          <w:sz w:val="22"/>
        </w:rPr>
      </w:pPr>
    </w:p>
    <w:p w:rsidR="00500370" w:rsidRDefault="00500370" w:rsidP="0051488C">
      <w:pPr>
        <w:rPr>
          <w:sz w:val="22"/>
        </w:rPr>
      </w:pPr>
    </w:p>
    <w:p w:rsidR="00500370" w:rsidRDefault="00500370" w:rsidP="0051488C">
      <w:pPr>
        <w:rPr>
          <w:sz w:val="22"/>
        </w:rPr>
      </w:pPr>
    </w:p>
    <w:p w:rsidR="00E74407" w:rsidRDefault="00E74407" w:rsidP="0051488C">
      <w:pPr>
        <w:rPr>
          <w:sz w:val="22"/>
        </w:rPr>
      </w:pPr>
    </w:p>
    <w:p w:rsidR="00E74407" w:rsidRDefault="00E74407" w:rsidP="0051488C">
      <w:pPr>
        <w:rPr>
          <w:sz w:val="22"/>
        </w:rPr>
      </w:pPr>
    </w:p>
    <w:p w:rsidR="00E74407" w:rsidRPr="0051488C" w:rsidRDefault="00E74407" w:rsidP="0051488C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33"/>
        <w:gridCol w:w="2406"/>
        <w:gridCol w:w="2239"/>
        <w:gridCol w:w="2384"/>
      </w:tblGrid>
      <w:tr w:rsidR="00F1473B" w:rsidTr="002718A5">
        <w:tc>
          <w:tcPr>
            <w:tcW w:w="2119" w:type="dxa"/>
            <w:shd w:val="clear" w:color="auto" w:fill="8DB3E2" w:themeFill="text2" w:themeFillTint="66"/>
          </w:tcPr>
          <w:p w:rsidR="006450F7" w:rsidRDefault="006450F7" w:rsidP="002803C3">
            <w:pPr>
              <w:jc w:val="center"/>
              <w:rPr>
                <w:b/>
                <w:sz w:val="22"/>
              </w:rPr>
            </w:pPr>
          </w:p>
          <w:p w:rsidR="00435BF3" w:rsidRPr="00C52B98" w:rsidRDefault="00435BF3" w:rsidP="002718A5">
            <w:pPr>
              <w:jc w:val="center"/>
              <w:rPr>
                <w:b/>
                <w:sz w:val="22"/>
              </w:rPr>
            </w:pPr>
            <w:r w:rsidRPr="00C52B98">
              <w:rPr>
                <w:b/>
                <w:sz w:val="22"/>
              </w:rPr>
              <w:t>A</w:t>
            </w:r>
            <w:r w:rsidR="002718A5">
              <w:rPr>
                <w:b/>
                <w:sz w:val="22"/>
              </w:rPr>
              <w:t>ktør</w:t>
            </w:r>
          </w:p>
        </w:tc>
        <w:tc>
          <w:tcPr>
            <w:tcW w:w="2225" w:type="dxa"/>
            <w:shd w:val="clear" w:color="auto" w:fill="8DB3E2" w:themeFill="text2" w:themeFillTint="66"/>
          </w:tcPr>
          <w:p w:rsidR="006450F7" w:rsidRDefault="006450F7" w:rsidP="002803C3">
            <w:pPr>
              <w:jc w:val="center"/>
              <w:rPr>
                <w:b/>
                <w:sz w:val="22"/>
              </w:rPr>
            </w:pPr>
          </w:p>
          <w:p w:rsidR="002803C3" w:rsidRPr="00C52B98" w:rsidRDefault="00ED555F" w:rsidP="00ED555F">
            <w:pPr>
              <w:jc w:val="center"/>
              <w:rPr>
                <w:b/>
                <w:sz w:val="22"/>
              </w:rPr>
            </w:pPr>
            <w:r w:rsidRPr="00C52B98">
              <w:rPr>
                <w:b/>
                <w:sz w:val="22"/>
              </w:rPr>
              <w:t>H</w:t>
            </w:r>
            <w:r>
              <w:rPr>
                <w:b/>
                <w:sz w:val="22"/>
              </w:rPr>
              <w:t>ensikt med medvirkning</w:t>
            </w:r>
            <w:r w:rsidRPr="00C52B98">
              <w:rPr>
                <w:b/>
                <w:sz w:val="22"/>
              </w:rPr>
              <w:t xml:space="preserve"> </w:t>
            </w:r>
          </w:p>
        </w:tc>
        <w:tc>
          <w:tcPr>
            <w:tcW w:w="2312" w:type="dxa"/>
            <w:shd w:val="clear" w:color="auto" w:fill="8DB3E2" w:themeFill="text2" w:themeFillTint="66"/>
          </w:tcPr>
          <w:p w:rsidR="006450F7" w:rsidRDefault="006450F7" w:rsidP="002803C3">
            <w:pPr>
              <w:jc w:val="center"/>
              <w:rPr>
                <w:b/>
                <w:sz w:val="22"/>
              </w:rPr>
            </w:pPr>
          </w:p>
          <w:p w:rsidR="00ED555F" w:rsidRDefault="00ED555F" w:rsidP="00ED555F">
            <w:pPr>
              <w:jc w:val="center"/>
              <w:rPr>
                <w:b/>
                <w:sz w:val="22"/>
              </w:rPr>
            </w:pPr>
            <w:r w:rsidRPr="00C52B98">
              <w:rPr>
                <w:b/>
                <w:sz w:val="22"/>
              </w:rPr>
              <w:t>M</w:t>
            </w:r>
            <w:r>
              <w:rPr>
                <w:b/>
                <w:sz w:val="22"/>
              </w:rPr>
              <w:t>etode for medvirkning</w:t>
            </w:r>
          </w:p>
          <w:p w:rsidR="00435BF3" w:rsidRPr="00C52B98" w:rsidRDefault="00435BF3" w:rsidP="002718A5">
            <w:pPr>
              <w:jc w:val="center"/>
              <w:rPr>
                <w:b/>
                <w:sz w:val="22"/>
              </w:rPr>
            </w:pPr>
          </w:p>
        </w:tc>
        <w:tc>
          <w:tcPr>
            <w:tcW w:w="2406" w:type="dxa"/>
            <w:shd w:val="clear" w:color="auto" w:fill="8DB3E2" w:themeFill="text2" w:themeFillTint="66"/>
          </w:tcPr>
          <w:p w:rsidR="006450F7" w:rsidRDefault="006450F7" w:rsidP="002803C3">
            <w:pPr>
              <w:jc w:val="center"/>
              <w:rPr>
                <w:b/>
                <w:sz w:val="22"/>
              </w:rPr>
            </w:pPr>
          </w:p>
          <w:p w:rsidR="00435BF3" w:rsidRPr="00C52B98" w:rsidRDefault="00ED555F" w:rsidP="002718A5">
            <w:pPr>
              <w:jc w:val="center"/>
              <w:rPr>
                <w:b/>
                <w:sz w:val="22"/>
              </w:rPr>
            </w:pPr>
            <w:r w:rsidRPr="00C52B98">
              <w:rPr>
                <w:b/>
                <w:sz w:val="22"/>
              </w:rPr>
              <w:t>T</w:t>
            </w:r>
            <w:r>
              <w:rPr>
                <w:b/>
                <w:sz w:val="22"/>
              </w:rPr>
              <w:t>idspunkt for medvirkning</w:t>
            </w:r>
          </w:p>
        </w:tc>
      </w:tr>
      <w:tr w:rsidR="00C7019A" w:rsidRPr="00223FAD" w:rsidTr="00C7019A">
        <w:tc>
          <w:tcPr>
            <w:tcW w:w="9062" w:type="dxa"/>
            <w:gridSpan w:val="4"/>
            <w:shd w:val="clear" w:color="auto" w:fill="8DB3E2" w:themeFill="text2" w:themeFillTint="66"/>
          </w:tcPr>
          <w:p w:rsidR="00C7019A" w:rsidRPr="00223FAD" w:rsidRDefault="00C7019A" w:rsidP="00C7019A">
            <w:pPr>
              <w:jc w:val="center"/>
              <w:rPr>
                <w:b/>
                <w:sz w:val="22"/>
              </w:rPr>
            </w:pPr>
            <w:r w:rsidRPr="00223FAD">
              <w:rPr>
                <w:b/>
                <w:sz w:val="22"/>
              </w:rPr>
              <w:t xml:space="preserve">Medvirkning </w:t>
            </w:r>
            <w:r w:rsidRPr="00223FAD">
              <w:rPr>
                <w:b/>
                <w:i/>
                <w:sz w:val="22"/>
              </w:rPr>
              <w:t>før</w:t>
            </w:r>
            <w:r w:rsidRPr="00223FAD">
              <w:rPr>
                <w:b/>
                <w:sz w:val="22"/>
              </w:rPr>
              <w:t xml:space="preserve"> planforslag blir sendt kommunen</w:t>
            </w:r>
          </w:p>
        </w:tc>
      </w:tr>
      <w:tr w:rsidR="00F1473B" w:rsidTr="003C1F2A">
        <w:tc>
          <w:tcPr>
            <w:tcW w:w="2119" w:type="dxa"/>
          </w:tcPr>
          <w:p w:rsidR="00435BF3" w:rsidRDefault="00435BF3" w:rsidP="00E93970"/>
          <w:p w:rsidR="006F26EA" w:rsidRPr="00937C79" w:rsidRDefault="00322A3A" w:rsidP="00E93970">
            <w:pPr>
              <w:rPr>
                <w:sz w:val="22"/>
                <w:u w:val="single"/>
              </w:rPr>
            </w:pPr>
            <w:r w:rsidRPr="00937C79">
              <w:rPr>
                <w:sz w:val="22"/>
                <w:u w:val="single"/>
              </w:rPr>
              <w:t>Eksempel:</w:t>
            </w:r>
          </w:p>
          <w:p w:rsidR="00D77D54" w:rsidRPr="00F12CA3" w:rsidRDefault="00D77D54" w:rsidP="00E93970">
            <w:pPr>
              <w:rPr>
                <w:sz w:val="22"/>
              </w:rPr>
            </w:pPr>
            <w:r w:rsidRPr="00F12CA3">
              <w:rPr>
                <w:sz w:val="22"/>
              </w:rPr>
              <w:t xml:space="preserve">Barn </w:t>
            </w:r>
            <w:r w:rsidR="002C2DF6">
              <w:rPr>
                <w:sz w:val="22"/>
              </w:rPr>
              <w:t>(6-12 år)</w:t>
            </w:r>
          </w:p>
          <w:p w:rsidR="006F26EA" w:rsidRDefault="006F26EA" w:rsidP="00E93970"/>
        </w:tc>
        <w:tc>
          <w:tcPr>
            <w:tcW w:w="2225" w:type="dxa"/>
          </w:tcPr>
          <w:p w:rsidR="00435BF3" w:rsidRDefault="00435BF3" w:rsidP="00E93970"/>
          <w:p w:rsidR="005C51E5" w:rsidRPr="00F12CA3" w:rsidRDefault="005C51E5" w:rsidP="005C51E5">
            <w:pPr>
              <w:rPr>
                <w:sz w:val="22"/>
              </w:rPr>
            </w:pPr>
            <w:r w:rsidRPr="00F12CA3">
              <w:rPr>
                <w:sz w:val="22"/>
              </w:rPr>
              <w:t xml:space="preserve">Sikre attraktive og gode lekeplasser/møteplasser for barna i prosjektet </w:t>
            </w:r>
          </w:p>
          <w:p w:rsidR="00F12CA3" w:rsidRDefault="00F12CA3" w:rsidP="00E93970">
            <w:pPr>
              <w:rPr>
                <w:sz w:val="22"/>
              </w:rPr>
            </w:pPr>
            <w:r w:rsidRPr="00F12CA3">
              <w:rPr>
                <w:sz w:val="22"/>
              </w:rPr>
              <w:t>Workshop</w:t>
            </w:r>
            <w:r w:rsidR="005F144F">
              <w:rPr>
                <w:sz w:val="22"/>
              </w:rPr>
              <w:t xml:space="preserve"> med f.eks</w:t>
            </w:r>
            <w:r w:rsidR="002718A5">
              <w:rPr>
                <w:sz w:val="22"/>
              </w:rPr>
              <w:t>.</w:t>
            </w:r>
            <w:r w:rsidR="005F144F">
              <w:rPr>
                <w:sz w:val="22"/>
              </w:rPr>
              <w:t xml:space="preserve"> </w:t>
            </w:r>
            <w:r w:rsidR="00F1473B">
              <w:rPr>
                <w:sz w:val="22"/>
              </w:rPr>
              <w:t xml:space="preserve">verktøyet </w:t>
            </w:r>
            <w:r w:rsidR="005F144F">
              <w:rPr>
                <w:sz w:val="22"/>
              </w:rPr>
              <w:t>barnetråkk.</w:t>
            </w:r>
          </w:p>
          <w:p w:rsidR="00397CC2" w:rsidRPr="00F12CA3" w:rsidRDefault="00397CC2" w:rsidP="00E93970">
            <w:pPr>
              <w:rPr>
                <w:sz w:val="22"/>
              </w:rPr>
            </w:pPr>
          </w:p>
        </w:tc>
        <w:tc>
          <w:tcPr>
            <w:tcW w:w="2312" w:type="dxa"/>
          </w:tcPr>
          <w:p w:rsidR="00435BF3" w:rsidRDefault="00435BF3" w:rsidP="00E93970"/>
          <w:p w:rsidR="005C51E5" w:rsidRDefault="005C51E5" w:rsidP="00E93970">
            <w:pPr>
              <w:rPr>
                <w:sz w:val="22"/>
              </w:rPr>
            </w:pPr>
            <w:r w:rsidRPr="00F12CA3">
              <w:rPr>
                <w:sz w:val="22"/>
              </w:rPr>
              <w:t>Workshop</w:t>
            </w:r>
            <w:r>
              <w:rPr>
                <w:sz w:val="22"/>
              </w:rPr>
              <w:t xml:space="preserve"> med f.eks. verktøyet barnetråkk</w:t>
            </w:r>
            <w:r w:rsidRPr="00F12CA3">
              <w:rPr>
                <w:sz w:val="22"/>
              </w:rPr>
              <w:t xml:space="preserve"> </w:t>
            </w:r>
          </w:p>
          <w:p w:rsidR="00F12CA3" w:rsidRPr="00F12CA3" w:rsidRDefault="00F12CA3" w:rsidP="005C51E5">
            <w:pPr>
              <w:rPr>
                <w:sz w:val="22"/>
              </w:rPr>
            </w:pPr>
          </w:p>
        </w:tc>
        <w:tc>
          <w:tcPr>
            <w:tcW w:w="2406" w:type="dxa"/>
          </w:tcPr>
          <w:p w:rsidR="00435BF3" w:rsidRPr="00F12CA3" w:rsidRDefault="00435BF3" w:rsidP="00E93970">
            <w:pPr>
              <w:rPr>
                <w:sz w:val="22"/>
              </w:rPr>
            </w:pPr>
          </w:p>
          <w:p w:rsidR="005C51E5" w:rsidRDefault="005C51E5" w:rsidP="005C51E5">
            <w:pPr>
              <w:rPr>
                <w:sz w:val="22"/>
              </w:rPr>
            </w:pPr>
            <w:r w:rsidRPr="00F12CA3">
              <w:rPr>
                <w:sz w:val="22"/>
              </w:rPr>
              <w:t>I</w:t>
            </w:r>
            <w:r>
              <w:rPr>
                <w:sz w:val="22"/>
              </w:rPr>
              <w:t xml:space="preserve"> løpet av </w:t>
            </w:r>
            <w:r w:rsidRPr="00F12CA3">
              <w:rPr>
                <w:sz w:val="22"/>
              </w:rPr>
              <w:t xml:space="preserve">skissefase, før innsendelse av planforslag </w:t>
            </w:r>
            <w:r>
              <w:rPr>
                <w:sz w:val="22"/>
              </w:rPr>
              <w:t>til</w:t>
            </w:r>
            <w:r w:rsidRPr="00F12CA3">
              <w:rPr>
                <w:sz w:val="22"/>
              </w:rPr>
              <w:t xml:space="preserve"> 1.</w:t>
            </w:r>
            <w:r>
              <w:rPr>
                <w:sz w:val="22"/>
              </w:rPr>
              <w:t xml:space="preserve"> </w:t>
            </w:r>
            <w:r w:rsidRPr="00F12CA3">
              <w:rPr>
                <w:sz w:val="22"/>
              </w:rPr>
              <w:t xml:space="preserve">gangsbehandling </w:t>
            </w:r>
          </w:p>
          <w:p w:rsidR="00763395" w:rsidRDefault="00763395" w:rsidP="005C51E5">
            <w:pPr>
              <w:rPr>
                <w:sz w:val="22"/>
              </w:rPr>
            </w:pPr>
          </w:p>
          <w:p w:rsidR="00763395" w:rsidRDefault="00763395" w:rsidP="005C51E5">
            <w:pPr>
              <w:rPr>
                <w:sz w:val="22"/>
              </w:rPr>
            </w:pPr>
            <w:r>
              <w:rPr>
                <w:sz w:val="22"/>
              </w:rPr>
              <w:t>MEDVIRKNINGSTRAPP :</w:t>
            </w:r>
          </w:p>
          <w:p w:rsidR="00763395" w:rsidRPr="00F27F7E" w:rsidRDefault="00F27F7E" w:rsidP="005C51E5">
            <w:pPr>
              <w:rPr>
                <w:sz w:val="22"/>
              </w:rPr>
            </w:pPr>
            <w:r w:rsidRPr="00F27F7E">
              <w:rPr>
                <w:sz w:val="22"/>
                <w:highlight w:val="yellow"/>
              </w:rPr>
              <w:t xml:space="preserve">AKTIV </w:t>
            </w:r>
            <w:r w:rsidR="00763395" w:rsidRPr="00F27F7E">
              <w:rPr>
                <w:sz w:val="22"/>
                <w:highlight w:val="yellow"/>
              </w:rPr>
              <w:t>DELTAKELSE</w:t>
            </w:r>
          </w:p>
          <w:p w:rsidR="00F12CA3" w:rsidRPr="00F12CA3" w:rsidRDefault="00F12CA3" w:rsidP="005C51E5">
            <w:pPr>
              <w:rPr>
                <w:sz w:val="22"/>
              </w:rPr>
            </w:pPr>
          </w:p>
        </w:tc>
      </w:tr>
      <w:tr w:rsidR="00F1473B" w:rsidTr="003C1F2A">
        <w:tc>
          <w:tcPr>
            <w:tcW w:w="2119" w:type="dxa"/>
          </w:tcPr>
          <w:p w:rsidR="00435BF3" w:rsidRDefault="00435BF3" w:rsidP="00E93970"/>
          <w:p w:rsidR="00D77D54" w:rsidRPr="00937C79" w:rsidRDefault="00D77D54" w:rsidP="00E93970">
            <w:pPr>
              <w:rPr>
                <w:sz w:val="22"/>
                <w:u w:val="single"/>
              </w:rPr>
            </w:pPr>
            <w:r w:rsidRPr="00937C79">
              <w:rPr>
                <w:sz w:val="22"/>
                <w:u w:val="single"/>
              </w:rPr>
              <w:t>Eks</w:t>
            </w:r>
            <w:r w:rsidR="00322A3A" w:rsidRPr="00937C79">
              <w:rPr>
                <w:sz w:val="22"/>
                <w:u w:val="single"/>
              </w:rPr>
              <w:t xml:space="preserve">empel: </w:t>
            </w:r>
          </w:p>
          <w:p w:rsidR="006F26EA" w:rsidRPr="00F12CA3" w:rsidRDefault="00D77D54" w:rsidP="00E93970">
            <w:pPr>
              <w:rPr>
                <w:sz w:val="22"/>
              </w:rPr>
            </w:pPr>
            <w:r w:rsidRPr="00F12CA3">
              <w:rPr>
                <w:sz w:val="22"/>
              </w:rPr>
              <w:t>Borettslaget</w:t>
            </w:r>
          </w:p>
          <w:p w:rsidR="006F26EA" w:rsidRDefault="006F26EA" w:rsidP="00E93970"/>
        </w:tc>
        <w:tc>
          <w:tcPr>
            <w:tcW w:w="2225" w:type="dxa"/>
          </w:tcPr>
          <w:p w:rsidR="00435BF3" w:rsidRDefault="004F4ACA" w:rsidP="00E93970">
            <w:r>
              <w:t xml:space="preserve"> </w:t>
            </w:r>
          </w:p>
          <w:p w:rsidR="00ED020C" w:rsidRDefault="00ED020C" w:rsidP="00ED020C">
            <w:pPr>
              <w:rPr>
                <w:sz w:val="22"/>
              </w:rPr>
            </w:pPr>
            <w:r w:rsidRPr="004F4ACA">
              <w:rPr>
                <w:sz w:val="22"/>
              </w:rPr>
              <w:t>Sikre at beboeres innspill og ønske</w:t>
            </w:r>
            <w:r>
              <w:rPr>
                <w:sz w:val="22"/>
              </w:rPr>
              <w:t>r</w:t>
            </w:r>
            <w:r w:rsidRPr="004F4ACA">
              <w:rPr>
                <w:sz w:val="22"/>
              </w:rPr>
              <w:t xml:space="preserve"> blir integrert i planprosessen, og at de informeres</w:t>
            </w:r>
            <w:r>
              <w:rPr>
                <w:sz w:val="22"/>
              </w:rPr>
              <w:t xml:space="preserve"> løpende om prosjektet utover generell høring.</w:t>
            </w:r>
          </w:p>
          <w:p w:rsidR="004F4ACA" w:rsidRDefault="004F4ACA" w:rsidP="00E93970"/>
          <w:p w:rsidR="00ED020C" w:rsidRDefault="00ED020C" w:rsidP="00E93970"/>
          <w:p w:rsidR="00ED020C" w:rsidRDefault="00ED020C" w:rsidP="00E93970"/>
          <w:p w:rsidR="00ED020C" w:rsidRDefault="00ED020C" w:rsidP="00E93970"/>
          <w:p w:rsidR="00ED020C" w:rsidRDefault="00ED020C" w:rsidP="00E93970"/>
          <w:p w:rsidR="00ED020C" w:rsidRDefault="00ED020C" w:rsidP="00E93970"/>
          <w:p w:rsidR="00ED020C" w:rsidRDefault="00ED020C" w:rsidP="00E93970"/>
          <w:p w:rsidR="00ED020C" w:rsidRDefault="00ED020C" w:rsidP="00E93970"/>
          <w:p w:rsidR="00ED020C" w:rsidRDefault="00ED020C" w:rsidP="00E93970"/>
          <w:p w:rsidR="00ED020C" w:rsidRDefault="00ED020C" w:rsidP="00E93970"/>
        </w:tc>
        <w:tc>
          <w:tcPr>
            <w:tcW w:w="2312" w:type="dxa"/>
          </w:tcPr>
          <w:p w:rsidR="00435BF3" w:rsidRPr="004F4ACA" w:rsidRDefault="00435BF3" w:rsidP="00E93970">
            <w:pPr>
              <w:rPr>
                <w:sz w:val="22"/>
              </w:rPr>
            </w:pPr>
          </w:p>
          <w:p w:rsidR="00ED020C" w:rsidRDefault="00ED020C" w:rsidP="00ED020C">
            <w:pPr>
              <w:rPr>
                <w:sz w:val="22"/>
              </w:rPr>
            </w:pPr>
            <w:r>
              <w:rPr>
                <w:sz w:val="22"/>
              </w:rPr>
              <w:t>Spørreundersøkelse etterfulgt av et åpent møte.</w:t>
            </w:r>
          </w:p>
          <w:p w:rsidR="00ED020C" w:rsidRPr="004F4ACA" w:rsidRDefault="00ED020C" w:rsidP="00ED020C">
            <w:pPr>
              <w:rPr>
                <w:sz w:val="22"/>
              </w:rPr>
            </w:pPr>
            <w:r>
              <w:rPr>
                <w:sz w:val="22"/>
              </w:rPr>
              <w:t>I</w:t>
            </w:r>
            <w:r w:rsidRPr="004F4ACA">
              <w:rPr>
                <w:sz w:val="22"/>
              </w:rPr>
              <w:t xml:space="preserve">nfomøter underveis </w:t>
            </w:r>
          </w:p>
          <w:p w:rsidR="00ED020C" w:rsidRDefault="00ED020C" w:rsidP="00ED020C">
            <w:pPr>
              <w:rPr>
                <w:sz w:val="22"/>
              </w:rPr>
            </w:pPr>
            <w:r w:rsidRPr="004F4ACA">
              <w:rPr>
                <w:sz w:val="22"/>
              </w:rPr>
              <w:t>i prosjektet</w:t>
            </w:r>
            <w:r>
              <w:rPr>
                <w:sz w:val="22"/>
              </w:rPr>
              <w:t>.</w:t>
            </w:r>
          </w:p>
          <w:p w:rsidR="00ED020C" w:rsidRDefault="00ED020C" w:rsidP="00ED020C">
            <w:pPr>
              <w:rPr>
                <w:sz w:val="22"/>
              </w:rPr>
            </w:pPr>
            <w:r>
              <w:rPr>
                <w:sz w:val="22"/>
              </w:rPr>
              <w:t>Høringspart som nabo/gjenbo.</w:t>
            </w:r>
          </w:p>
          <w:p w:rsidR="00BB10A4" w:rsidRPr="004F4ACA" w:rsidRDefault="00BB10A4" w:rsidP="00E93970">
            <w:pPr>
              <w:rPr>
                <w:sz w:val="22"/>
              </w:rPr>
            </w:pPr>
          </w:p>
        </w:tc>
        <w:tc>
          <w:tcPr>
            <w:tcW w:w="2406" w:type="dxa"/>
          </w:tcPr>
          <w:p w:rsidR="00435BF3" w:rsidRDefault="00435BF3" w:rsidP="00E93970"/>
          <w:p w:rsidR="00ED020C" w:rsidRDefault="00ED020C" w:rsidP="00ED020C">
            <w:pPr>
              <w:rPr>
                <w:sz w:val="22"/>
              </w:rPr>
            </w:pPr>
            <w:r w:rsidRPr="004F4ACA">
              <w:rPr>
                <w:sz w:val="22"/>
              </w:rPr>
              <w:t>Før innsendelse av planforslaget før førstegangsbehandling, infomøte etter høring</w:t>
            </w:r>
            <w:r>
              <w:rPr>
                <w:sz w:val="22"/>
              </w:rPr>
              <w:t>.</w:t>
            </w:r>
          </w:p>
          <w:p w:rsidR="004F4ACA" w:rsidRDefault="00ED020C" w:rsidP="00ED020C">
            <w:pPr>
              <w:rPr>
                <w:sz w:val="22"/>
              </w:rPr>
            </w:pPr>
            <w:r>
              <w:rPr>
                <w:sz w:val="22"/>
              </w:rPr>
              <w:t>Tilskrives som del av generell høringspart.</w:t>
            </w:r>
          </w:p>
          <w:p w:rsidR="00763395" w:rsidRDefault="00763395" w:rsidP="00ED020C">
            <w:pPr>
              <w:rPr>
                <w:sz w:val="22"/>
              </w:rPr>
            </w:pPr>
          </w:p>
          <w:p w:rsidR="00763395" w:rsidRDefault="00763395" w:rsidP="00ED020C">
            <w:pPr>
              <w:rPr>
                <w:sz w:val="22"/>
              </w:rPr>
            </w:pPr>
          </w:p>
          <w:p w:rsidR="00763395" w:rsidRDefault="00763395" w:rsidP="00763395">
            <w:pPr>
              <w:rPr>
                <w:sz w:val="22"/>
              </w:rPr>
            </w:pPr>
            <w:r>
              <w:rPr>
                <w:sz w:val="22"/>
              </w:rPr>
              <w:t>MEDVIRKNINGSTRAPP :</w:t>
            </w:r>
          </w:p>
          <w:p w:rsidR="00763395" w:rsidRPr="004F4ACA" w:rsidRDefault="00F27F7E" w:rsidP="00ED020C">
            <w:pPr>
              <w:rPr>
                <w:sz w:val="22"/>
              </w:rPr>
            </w:pPr>
            <w:r w:rsidRPr="00F27F7E">
              <w:rPr>
                <w:sz w:val="22"/>
                <w:highlight w:val="yellow"/>
              </w:rPr>
              <w:t xml:space="preserve">AKTIV </w:t>
            </w:r>
            <w:r w:rsidR="00763395" w:rsidRPr="00F27F7E">
              <w:rPr>
                <w:sz w:val="22"/>
                <w:highlight w:val="yellow"/>
              </w:rPr>
              <w:t>DELTAKELSE</w:t>
            </w:r>
          </w:p>
        </w:tc>
      </w:tr>
      <w:tr w:rsidR="00F1473B" w:rsidTr="003C1F2A">
        <w:tc>
          <w:tcPr>
            <w:tcW w:w="2119" w:type="dxa"/>
          </w:tcPr>
          <w:p w:rsidR="00E60A00" w:rsidRDefault="00E60A00" w:rsidP="00E60A00">
            <w:pPr>
              <w:rPr>
                <w:sz w:val="22"/>
              </w:rPr>
            </w:pPr>
          </w:p>
          <w:p w:rsidR="00E60A00" w:rsidRPr="00185F0B" w:rsidRDefault="00E60A00" w:rsidP="00E60A00">
            <w:pPr>
              <w:rPr>
                <w:sz w:val="22"/>
                <w:u w:val="single"/>
              </w:rPr>
            </w:pPr>
            <w:r w:rsidRPr="00185F0B">
              <w:rPr>
                <w:sz w:val="22"/>
                <w:u w:val="single"/>
              </w:rPr>
              <w:t xml:space="preserve">Eksempel: </w:t>
            </w:r>
          </w:p>
          <w:p w:rsidR="00435BF3" w:rsidRDefault="00435BF3" w:rsidP="00E93970"/>
          <w:p w:rsidR="006F26EA" w:rsidRDefault="006F26EA" w:rsidP="00E93970"/>
          <w:p w:rsidR="006F26EA" w:rsidRDefault="006F26EA" w:rsidP="00E93970"/>
        </w:tc>
        <w:tc>
          <w:tcPr>
            <w:tcW w:w="2225" w:type="dxa"/>
          </w:tcPr>
          <w:p w:rsidR="00435BF3" w:rsidRDefault="00435BF3" w:rsidP="00E93970"/>
        </w:tc>
        <w:tc>
          <w:tcPr>
            <w:tcW w:w="2312" w:type="dxa"/>
          </w:tcPr>
          <w:p w:rsidR="00435BF3" w:rsidRDefault="00435BF3" w:rsidP="00E93970"/>
        </w:tc>
        <w:tc>
          <w:tcPr>
            <w:tcW w:w="2406" w:type="dxa"/>
          </w:tcPr>
          <w:p w:rsidR="00435BF3" w:rsidRDefault="00435BF3" w:rsidP="00E93970"/>
        </w:tc>
      </w:tr>
      <w:tr w:rsidR="00223FAD" w:rsidRPr="00223FAD" w:rsidTr="003C1F2A">
        <w:tc>
          <w:tcPr>
            <w:tcW w:w="2119" w:type="dxa"/>
          </w:tcPr>
          <w:p w:rsidR="00223FAD" w:rsidRPr="00223FAD" w:rsidRDefault="00223FAD" w:rsidP="00E60A00">
            <w:pPr>
              <w:rPr>
                <w:sz w:val="22"/>
              </w:rPr>
            </w:pPr>
            <w:r>
              <w:rPr>
                <w:sz w:val="22"/>
              </w:rPr>
              <w:t>G</w:t>
            </w:r>
            <w:r w:rsidRPr="00223FAD">
              <w:rPr>
                <w:sz w:val="22"/>
              </w:rPr>
              <w:t xml:space="preserve">runneiere, festere, </w:t>
            </w:r>
            <w:r>
              <w:rPr>
                <w:sz w:val="22"/>
              </w:rPr>
              <w:t xml:space="preserve">naboer, </w:t>
            </w:r>
            <w:r w:rsidRPr="00223FAD">
              <w:rPr>
                <w:sz w:val="22"/>
              </w:rPr>
              <w:t>rettighetshavere</w:t>
            </w:r>
            <w:r>
              <w:rPr>
                <w:sz w:val="22"/>
              </w:rPr>
              <w:t>, offentlige myndigheter, berørte interesser</w:t>
            </w:r>
          </w:p>
        </w:tc>
        <w:tc>
          <w:tcPr>
            <w:tcW w:w="2225" w:type="dxa"/>
          </w:tcPr>
          <w:p w:rsidR="00ED020C" w:rsidRDefault="00ED020C" w:rsidP="00ED020C">
            <w:pPr>
              <w:rPr>
                <w:sz w:val="22"/>
              </w:rPr>
            </w:pPr>
            <w:r w:rsidRPr="00223FAD">
              <w:rPr>
                <w:sz w:val="22"/>
              </w:rPr>
              <w:t>Informere om planoppstart</w:t>
            </w:r>
            <w:r>
              <w:rPr>
                <w:sz w:val="22"/>
              </w:rPr>
              <w:t>, jf. pbl § 12-8</w:t>
            </w:r>
          </w:p>
          <w:p w:rsidR="00223FAD" w:rsidRPr="00223FAD" w:rsidRDefault="00223FAD" w:rsidP="00223FAD">
            <w:pPr>
              <w:rPr>
                <w:sz w:val="22"/>
              </w:rPr>
            </w:pPr>
          </w:p>
        </w:tc>
        <w:tc>
          <w:tcPr>
            <w:tcW w:w="2312" w:type="dxa"/>
          </w:tcPr>
          <w:p w:rsidR="00223FAD" w:rsidRPr="00223FAD" w:rsidRDefault="00ED020C" w:rsidP="00E93970">
            <w:pPr>
              <w:rPr>
                <w:sz w:val="22"/>
              </w:rPr>
            </w:pPr>
            <w:r>
              <w:rPr>
                <w:sz w:val="22"/>
              </w:rPr>
              <w:t>Brev, annonse og  elektroniske medier</w:t>
            </w:r>
          </w:p>
        </w:tc>
        <w:tc>
          <w:tcPr>
            <w:tcW w:w="2406" w:type="dxa"/>
          </w:tcPr>
          <w:p w:rsidR="00ED020C" w:rsidRDefault="00ED020C" w:rsidP="00E93970">
            <w:pPr>
              <w:rPr>
                <w:sz w:val="22"/>
              </w:rPr>
            </w:pPr>
            <w:r>
              <w:rPr>
                <w:sz w:val="22"/>
              </w:rPr>
              <w:t>Ved planoppstart</w:t>
            </w:r>
            <w:r w:rsidRPr="00223FAD">
              <w:rPr>
                <w:sz w:val="22"/>
              </w:rPr>
              <w:t xml:space="preserve"> </w:t>
            </w:r>
          </w:p>
          <w:p w:rsidR="00763395" w:rsidRDefault="00763395" w:rsidP="00E93970">
            <w:pPr>
              <w:rPr>
                <w:sz w:val="22"/>
              </w:rPr>
            </w:pPr>
          </w:p>
          <w:p w:rsidR="00763395" w:rsidRDefault="00763395" w:rsidP="00763395">
            <w:pPr>
              <w:rPr>
                <w:sz w:val="22"/>
              </w:rPr>
            </w:pPr>
            <w:r>
              <w:rPr>
                <w:sz w:val="22"/>
              </w:rPr>
              <w:t>MEDVIRKNINGSTRAPP :</w:t>
            </w:r>
          </w:p>
          <w:p w:rsidR="00763395" w:rsidRPr="00223FAD" w:rsidRDefault="00763395" w:rsidP="00E93970">
            <w:pPr>
              <w:rPr>
                <w:sz w:val="22"/>
              </w:rPr>
            </w:pPr>
            <w:r w:rsidRPr="00F27F7E">
              <w:rPr>
                <w:sz w:val="22"/>
                <w:highlight w:val="yellow"/>
              </w:rPr>
              <w:t>INFORMASJON, HØRING, DIALOG</w:t>
            </w:r>
          </w:p>
        </w:tc>
      </w:tr>
      <w:tr w:rsidR="00223FAD" w:rsidTr="003C1F2A">
        <w:tc>
          <w:tcPr>
            <w:tcW w:w="2119" w:type="dxa"/>
          </w:tcPr>
          <w:p w:rsidR="00223FAD" w:rsidRDefault="00223FAD" w:rsidP="00E60A00">
            <w:pPr>
              <w:rPr>
                <w:sz w:val="22"/>
              </w:rPr>
            </w:pPr>
          </w:p>
          <w:p w:rsidR="00F27F7E" w:rsidRDefault="00F27F7E" w:rsidP="00E60A00">
            <w:pPr>
              <w:rPr>
                <w:sz w:val="22"/>
              </w:rPr>
            </w:pPr>
          </w:p>
          <w:p w:rsidR="00F27F7E" w:rsidRDefault="00F27F7E" w:rsidP="00E60A00">
            <w:pPr>
              <w:rPr>
                <w:sz w:val="22"/>
              </w:rPr>
            </w:pPr>
          </w:p>
        </w:tc>
        <w:tc>
          <w:tcPr>
            <w:tcW w:w="2225" w:type="dxa"/>
          </w:tcPr>
          <w:p w:rsidR="00223FAD" w:rsidRDefault="00223FAD" w:rsidP="00E93970"/>
        </w:tc>
        <w:tc>
          <w:tcPr>
            <w:tcW w:w="2312" w:type="dxa"/>
          </w:tcPr>
          <w:p w:rsidR="00223FAD" w:rsidRDefault="00223FAD" w:rsidP="00E93970"/>
        </w:tc>
        <w:tc>
          <w:tcPr>
            <w:tcW w:w="2406" w:type="dxa"/>
          </w:tcPr>
          <w:p w:rsidR="00223FAD" w:rsidRDefault="00223FAD" w:rsidP="00E93970"/>
        </w:tc>
      </w:tr>
      <w:tr w:rsidR="00C7019A" w:rsidRPr="00223FAD" w:rsidTr="00C7019A">
        <w:tc>
          <w:tcPr>
            <w:tcW w:w="9062" w:type="dxa"/>
            <w:gridSpan w:val="4"/>
            <w:shd w:val="clear" w:color="auto" w:fill="8DB3E2" w:themeFill="text2" w:themeFillTint="66"/>
          </w:tcPr>
          <w:p w:rsidR="00C7019A" w:rsidRPr="00223FAD" w:rsidRDefault="00C7019A" w:rsidP="00C7019A">
            <w:pPr>
              <w:jc w:val="center"/>
              <w:rPr>
                <w:b/>
                <w:sz w:val="22"/>
              </w:rPr>
            </w:pPr>
            <w:r w:rsidRPr="00223FAD">
              <w:rPr>
                <w:b/>
                <w:sz w:val="22"/>
              </w:rPr>
              <w:lastRenderedPageBreak/>
              <w:t>Medvirkning i forbindelse med offentlig ettersyn</w:t>
            </w:r>
          </w:p>
        </w:tc>
      </w:tr>
      <w:tr w:rsidR="00223FAD" w:rsidRPr="00C7019A" w:rsidTr="003C1F2A">
        <w:tc>
          <w:tcPr>
            <w:tcW w:w="2119" w:type="dxa"/>
          </w:tcPr>
          <w:p w:rsidR="00223FAD" w:rsidRPr="00223FAD" w:rsidRDefault="00223FAD" w:rsidP="00223FAD">
            <w:pPr>
              <w:rPr>
                <w:sz w:val="22"/>
                <w:u w:val="single"/>
              </w:rPr>
            </w:pPr>
            <w:r w:rsidRPr="00223FAD">
              <w:rPr>
                <w:sz w:val="22"/>
                <w:u w:val="single"/>
              </w:rPr>
              <w:t>Eksempel:</w:t>
            </w:r>
          </w:p>
          <w:p w:rsidR="00223FAD" w:rsidRPr="00223FAD" w:rsidRDefault="00223FAD" w:rsidP="00223FAD">
            <w:pPr>
              <w:rPr>
                <w:sz w:val="22"/>
                <w:u w:val="single"/>
              </w:rPr>
            </w:pPr>
          </w:p>
          <w:p w:rsidR="00223FAD" w:rsidRPr="00223FAD" w:rsidRDefault="00223FAD" w:rsidP="00223FAD">
            <w:pPr>
              <w:rPr>
                <w:sz w:val="22"/>
                <w:u w:val="single"/>
              </w:rPr>
            </w:pPr>
          </w:p>
        </w:tc>
        <w:tc>
          <w:tcPr>
            <w:tcW w:w="2225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  <w:tc>
          <w:tcPr>
            <w:tcW w:w="2312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  <w:tc>
          <w:tcPr>
            <w:tcW w:w="2406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</w:tr>
      <w:tr w:rsidR="00223FAD" w:rsidRPr="00C7019A" w:rsidTr="003C1F2A">
        <w:tc>
          <w:tcPr>
            <w:tcW w:w="2119" w:type="dxa"/>
          </w:tcPr>
          <w:p w:rsidR="00223FAD" w:rsidRDefault="00223FAD" w:rsidP="00223FAD">
            <w:pPr>
              <w:rPr>
                <w:sz w:val="22"/>
                <w:u w:val="single"/>
              </w:rPr>
            </w:pPr>
            <w:r w:rsidRPr="00223FAD">
              <w:rPr>
                <w:sz w:val="22"/>
                <w:u w:val="single"/>
              </w:rPr>
              <w:t>Eksempel:</w:t>
            </w:r>
          </w:p>
          <w:p w:rsidR="00223FAD" w:rsidRPr="00223FAD" w:rsidRDefault="00223FAD" w:rsidP="00223FAD">
            <w:pPr>
              <w:rPr>
                <w:sz w:val="22"/>
                <w:u w:val="single"/>
              </w:rPr>
            </w:pPr>
          </w:p>
          <w:p w:rsidR="00223FAD" w:rsidRPr="00223FAD" w:rsidRDefault="00223FAD" w:rsidP="00223FAD">
            <w:pPr>
              <w:rPr>
                <w:sz w:val="22"/>
                <w:u w:val="single"/>
              </w:rPr>
            </w:pPr>
          </w:p>
        </w:tc>
        <w:tc>
          <w:tcPr>
            <w:tcW w:w="2225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  <w:tc>
          <w:tcPr>
            <w:tcW w:w="2312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  <w:tc>
          <w:tcPr>
            <w:tcW w:w="2406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</w:tr>
      <w:tr w:rsidR="00223FAD" w:rsidRPr="00C7019A" w:rsidTr="003C1F2A">
        <w:tc>
          <w:tcPr>
            <w:tcW w:w="2119" w:type="dxa"/>
          </w:tcPr>
          <w:p w:rsidR="00223FAD" w:rsidRPr="00C7019A" w:rsidRDefault="00223FAD" w:rsidP="00223FAD">
            <w:pPr>
              <w:rPr>
                <w:sz w:val="22"/>
              </w:rPr>
            </w:pPr>
            <w:r>
              <w:rPr>
                <w:sz w:val="22"/>
              </w:rPr>
              <w:t>G</w:t>
            </w:r>
            <w:r w:rsidRPr="00223FAD">
              <w:rPr>
                <w:sz w:val="22"/>
              </w:rPr>
              <w:t xml:space="preserve">runneiere, festere, </w:t>
            </w:r>
            <w:r>
              <w:rPr>
                <w:sz w:val="22"/>
              </w:rPr>
              <w:t xml:space="preserve">naboer, </w:t>
            </w:r>
            <w:r w:rsidRPr="00223FAD">
              <w:rPr>
                <w:sz w:val="22"/>
              </w:rPr>
              <w:t>rettighetshavere</w:t>
            </w:r>
            <w:r>
              <w:rPr>
                <w:sz w:val="22"/>
              </w:rPr>
              <w:t>, offentlige myndigheter, berørte interesser</w:t>
            </w:r>
            <w:r w:rsidRPr="00C7019A">
              <w:rPr>
                <w:sz w:val="22"/>
              </w:rPr>
              <w:t xml:space="preserve"> </w:t>
            </w:r>
          </w:p>
        </w:tc>
        <w:tc>
          <w:tcPr>
            <w:tcW w:w="2225" w:type="dxa"/>
          </w:tcPr>
          <w:p w:rsidR="00E74407" w:rsidRDefault="00E74407" w:rsidP="00E74407">
            <w:pPr>
              <w:rPr>
                <w:sz w:val="22"/>
              </w:rPr>
            </w:pPr>
            <w:r>
              <w:rPr>
                <w:sz w:val="22"/>
              </w:rPr>
              <w:t>Informere om at planforslaget er lagt ut til offentlig ettersyn, jf. pbl § 12-10.</w:t>
            </w:r>
          </w:p>
          <w:p w:rsidR="00223FAD" w:rsidRPr="00C7019A" w:rsidRDefault="00223FAD" w:rsidP="00223FAD">
            <w:pPr>
              <w:rPr>
                <w:sz w:val="22"/>
              </w:rPr>
            </w:pPr>
          </w:p>
        </w:tc>
        <w:tc>
          <w:tcPr>
            <w:tcW w:w="2312" w:type="dxa"/>
          </w:tcPr>
          <w:p w:rsidR="00223FAD" w:rsidRPr="00C7019A" w:rsidRDefault="00E74407" w:rsidP="00223FAD">
            <w:pPr>
              <w:rPr>
                <w:sz w:val="22"/>
              </w:rPr>
            </w:pPr>
            <w:r>
              <w:rPr>
                <w:sz w:val="22"/>
              </w:rPr>
              <w:t>Brev, annonse og elektroniske medier</w:t>
            </w:r>
          </w:p>
        </w:tc>
        <w:tc>
          <w:tcPr>
            <w:tcW w:w="2406" w:type="dxa"/>
          </w:tcPr>
          <w:p w:rsidR="00223FAD" w:rsidRDefault="00E74407" w:rsidP="00223FAD">
            <w:pPr>
              <w:rPr>
                <w:sz w:val="22"/>
              </w:rPr>
            </w:pPr>
            <w:r>
              <w:rPr>
                <w:sz w:val="22"/>
              </w:rPr>
              <w:t>Ved offentlig ettersyn</w:t>
            </w:r>
          </w:p>
          <w:p w:rsidR="00763395" w:rsidRDefault="00763395" w:rsidP="00223FAD">
            <w:pPr>
              <w:rPr>
                <w:sz w:val="22"/>
              </w:rPr>
            </w:pPr>
          </w:p>
          <w:p w:rsidR="00763395" w:rsidRDefault="00763395" w:rsidP="00763395">
            <w:pPr>
              <w:rPr>
                <w:sz w:val="22"/>
              </w:rPr>
            </w:pPr>
            <w:r>
              <w:rPr>
                <w:sz w:val="22"/>
              </w:rPr>
              <w:t>MEDVIRKNINGSTRAPP :</w:t>
            </w:r>
          </w:p>
          <w:p w:rsidR="00763395" w:rsidRPr="00C7019A" w:rsidRDefault="00763395" w:rsidP="00763395">
            <w:pPr>
              <w:rPr>
                <w:sz w:val="22"/>
              </w:rPr>
            </w:pPr>
            <w:r w:rsidRPr="00F27F7E">
              <w:rPr>
                <w:sz w:val="22"/>
                <w:highlight w:val="yellow"/>
              </w:rPr>
              <w:t>INFORMASJON, HØRING, DIALOG</w:t>
            </w:r>
          </w:p>
        </w:tc>
      </w:tr>
      <w:tr w:rsidR="00223FAD" w:rsidRPr="00C7019A" w:rsidTr="003C1F2A">
        <w:tc>
          <w:tcPr>
            <w:tcW w:w="2119" w:type="dxa"/>
          </w:tcPr>
          <w:p w:rsidR="00223FAD" w:rsidRDefault="00223FAD" w:rsidP="00223FAD">
            <w:pPr>
              <w:rPr>
                <w:sz w:val="22"/>
              </w:rPr>
            </w:pPr>
          </w:p>
          <w:p w:rsidR="00097D02" w:rsidRDefault="00097D02" w:rsidP="00223FAD">
            <w:pPr>
              <w:rPr>
                <w:sz w:val="22"/>
              </w:rPr>
            </w:pPr>
          </w:p>
          <w:p w:rsidR="00097D02" w:rsidRDefault="00097D02" w:rsidP="00223FAD">
            <w:pPr>
              <w:rPr>
                <w:sz w:val="22"/>
              </w:rPr>
            </w:pPr>
          </w:p>
          <w:p w:rsidR="00097D02" w:rsidRPr="00C7019A" w:rsidRDefault="00097D02" w:rsidP="00223FAD">
            <w:pPr>
              <w:rPr>
                <w:sz w:val="22"/>
              </w:rPr>
            </w:pPr>
          </w:p>
        </w:tc>
        <w:tc>
          <w:tcPr>
            <w:tcW w:w="2225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  <w:tc>
          <w:tcPr>
            <w:tcW w:w="2312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  <w:tc>
          <w:tcPr>
            <w:tcW w:w="2406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</w:tr>
      <w:tr w:rsidR="00223FAD" w:rsidRPr="00C7019A" w:rsidTr="003C1F2A">
        <w:tc>
          <w:tcPr>
            <w:tcW w:w="2119" w:type="dxa"/>
          </w:tcPr>
          <w:p w:rsidR="00223FAD" w:rsidRDefault="00223FAD" w:rsidP="00223FAD">
            <w:pPr>
              <w:rPr>
                <w:sz w:val="22"/>
              </w:rPr>
            </w:pPr>
          </w:p>
          <w:p w:rsidR="00097D02" w:rsidRDefault="00097D02" w:rsidP="00223FAD">
            <w:pPr>
              <w:rPr>
                <w:sz w:val="22"/>
              </w:rPr>
            </w:pPr>
          </w:p>
          <w:p w:rsidR="00097D02" w:rsidRDefault="00097D02" w:rsidP="00223FAD">
            <w:pPr>
              <w:rPr>
                <w:sz w:val="22"/>
              </w:rPr>
            </w:pPr>
          </w:p>
          <w:p w:rsidR="00097D02" w:rsidRPr="00C7019A" w:rsidRDefault="00097D02" w:rsidP="00223FAD">
            <w:pPr>
              <w:rPr>
                <w:sz w:val="22"/>
              </w:rPr>
            </w:pPr>
          </w:p>
        </w:tc>
        <w:tc>
          <w:tcPr>
            <w:tcW w:w="2225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  <w:tc>
          <w:tcPr>
            <w:tcW w:w="2312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  <w:tc>
          <w:tcPr>
            <w:tcW w:w="2406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</w:tr>
      <w:tr w:rsidR="00223FAD" w:rsidRPr="00C7019A" w:rsidTr="003C1F2A">
        <w:tc>
          <w:tcPr>
            <w:tcW w:w="2119" w:type="dxa"/>
          </w:tcPr>
          <w:p w:rsidR="00223FAD" w:rsidRDefault="00223FAD" w:rsidP="00223FAD">
            <w:pPr>
              <w:rPr>
                <w:sz w:val="22"/>
              </w:rPr>
            </w:pPr>
          </w:p>
          <w:p w:rsidR="00097D02" w:rsidRDefault="00097D02" w:rsidP="00223FAD">
            <w:pPr>
              <w:rPr>
                <w:sz w:val="22"/>
              </w:rPr>
            </w:pPr>
          </w:p>
          <w:p w:rsidR="00097D02" w:rsidRDefault="00097D02" w:rsidP="00223FAD">
            <w:pPr>
              <w:rPr>
                <w:sz w:val="22"/>
              </w:rPr>
            </w:pPr>
          </w:p>
          <w:p w:rsidR="00097D02" w:rsidRDefault="00097D02" w:rsidP="00223FAD">
            <w:pPr>
              <w:rPr>
                <w:sz w:val="22"/>
              </w:rPr>
            </w:pPr>
          </w:p>
        </w:tc>
        <w:tc>
          <w:tcPr>
            <w:tcW w:w="2225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  <w:tc>
          <w:tcPr>
            <w:tcW w:w="2312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  <w:tc>
          <w:tcPr>
            <w:tcW w:w="2406" w:type="dxa"/>
          </w:tcPr>
          <w:p w:rsidR="00223FAD" w:rsidRPr="00C7019A" w:rsidRDefault="00223FAD" w:rsidP="00223FAD">
            <w:pPr>
              <w:rPr>
                <w:sz w:val="22"/>
              </w:rPr>
            </w:pPr>
          </w:p>
        </w:tc>
      </w:tr>
    </w:tbl>
    <w:p w:rsidR="0015221F" w:rsidRPr="00C7019A" w:rsidRDefault="0015221F" w:rsidP="00E93970">
      <w:pPr>
        <w:rPr>
          <w:sz w:val="22"/>
        </w:rPr>
      </w:pPr>
    </w:p>
    <w:sectPr w:rsidR="0015221F" w:rsidRPr="00C701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D7" w:rsidRDefault="00B77CD7" w:rsidP="00901B58">
      <w:pPr>
        <w:spacing w:after="0" w:line="240" w:lineRule="auto"/>
      </w:pPr>
      <w:r>
        <w:separator/>
      </w:r>
    </w:p>
  </w:endnote>
  <w:endnote w:type="continuationSeparator" w:id="0">
    <w:p w:rsidR="00B77CD7" w:rsidRDefault="00B77CD7" w:rsidP="0090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575551"/>
      <w:docPartObj>
        <w:docPartGallery w:val="Page Numbers (Bottom of Page)"/>
        <w:docPartUnique/>
      </w:docPartObj>
    </w:sdtPr>
    <w:sdtEndPr/>
    <w:sdtContent>
      <w:p w:rsidR="00DA6FAF" w:rsidRDefault="00DA6FA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F7E">
          <w:rPr>
            <w:noProof/>
          </w:rPr>
          <w:t>3</w:t>
        </w:r>
        <w:r>
          <w:fldChar w:fldCharType="end"/>
        </w:r>
      </w:p>
    </w:sdtContent>
  </w:sdt>
  <w:p w:rsidR="00ED0137" w:rsidRDefault="00ED01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D7" w:rsidRDefault="00B77CD7" w:rsidP="00901B58">
      <w:pPr>
        <w:spacing w:after="0" w:line="240" w:lineRule="auto"/>
      </w:pPr>
      <w:r>
        <w:separator/>
      </w:r>
    </w:p>
  </w:footnote>
  <w:footnote w:type="continuationSeparator" w:id="0">
    <w:p w:rsidR="00B77CD7" w:rsidRDefault="00B77CD7" w:rsidP="0090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37" w:rsidRDefault="00ED0137">
    <w:pPr>
      <w:pStyle w:val="Topptekst"/>
    </w:pPr>
  </w:p>
  <w:p w:rsidR="00413FEF" w:rsidRDefault="00413F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83A"/>
    <w:multiLevelType w:val="hybridMultilevel"/>
    <w:tmpl w:val="45705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178C"/>
    <w:multiLevelType w:val="hybridMultilevel"/>
    <w:tmpl w:val="F5986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4A09"/>
    <w:multiLevelType w:val="hybridMultilevel"/>
    <w:tmpl w:val="EA86CEC2"/>
    <w:lvl w:ilvl="0" w:tplc="C3BCA740">
      <w:start w:val="1"/>
      <w:numFmt w:val="bullet"/>
      <w:lvlText w:val="‣"/>
      <w:lvlJc w:val="left"/>
      <w:pPr>
        <w:ind w:left="72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E04"/>
    <w:multiLevelType w:val="hybridMultilevel"/>
    <w:tmpl w:val="DEE0B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7980"/>
    <w:multiLevelType w:val="hybridMultilevel"/>
    <w:tmpl w:val="DEC4A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23036"/>
    <w:multiLevelType w:val="hybridMultilevel"/>
    <w:tmpl w:val="79AEA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D7098"/>
    <w:multiLevelType w:val="hybridMultilevel"/>
    <w:tmpl w:val="72E2AE9E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7" w15:restartNumberingAfterBreak="0">
    <w:nsid w:val="67F90572"/>
    <w:multiLevelType w:val="hybridMultilevel"/>
    <w:tmpl w:val="1CD0D822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8" w15:restartNumberingAfterBreak="0">
    <w:nsid w:val="6A883846"/>
    <w:multiLevelType w:val="hybridMultilevel"/>
    <w:tmpl w:val="A14C6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94993"/>
    <w:multiLevelType w:val="hybridMultilevel"/>
    <w:tmpl w:val="B80AE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72FB7"/>
    <w:multiLevelType w:val="hybridMultilevel"/>
    <w:tmpl w:val="88326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D7"/>
    <w:rsid w:val="000026E2"/>
    <w:rsid w:val="00065A2D"/>
    <w:rsid w:val="00097D02"/>
    <w:rsid w:val="000C7E18"/>
    <w:rsid w:val="001330EB"/>
    <w:rsid w:val="001335C0"/>
    <w:rsid w:val="0015221F"/>
    <w:rsid w:val="00165FA8"/>
    <w:rsid w:val="00185F0B"/>
    <w:rsid w:val="001A1E10"/>
    <w:rsid w:val="001B073C"/>
    <w:rsid w:val="001B6B0B"/>
    <w:rsid w:val="001E1B2B"/>
    <w:rsid w:val="002016C8"/>
    <w:rsid w:val="00223FAD"/>
    <w:rsid w:val="00234147"/>
    <w:rsid w:val="0024112C"/>
    <w:rsid w:val="002718A5"/>
    <w:rsid w:val="002803C3"/>
    <w:rsid w:val="0028784B"/>
    <w:rsid w:val="00294582"/>
    <w:rsid w:val="002C2DF6"/>
    <w:rsid w:val="002D6E0F"/>
    <w:rsid w:val="003023E9"/>
    <w:rsid w:val="00322A3A"/>
    <w:rsid w:val="00362281"/>
    <w:rsid w:val="0037309C"/>
    <w:rsid w:val="00397CC2"/>
    <w:rsid w:val="003A1A2B"/>
    <w:rsid w:val="003B4E1C"/>
    <w:rsid w:val="003C02DA"/>
    <w:rsid w:val="003C1F2A"/>
    <w:rsid w:val="0040639A"/>
    <w:rsid w:val="00413FEF"/>
    <w:rsid w:val="00425FDE"/>
    <w:rsid w:val="00426CC4"/>
    <w:rsid w:val="00435BF3"/>
    <w:rsid w:val="00454B5A"/>
    <w:rsid w:val="00486F73"/>
    <w:rsid w:val="004C6AC8"/>
    <w:rsid w:val="004F4ACA"/>
    <w:rsid w:val="00500370"/>
    <w:rsid w:val="0051488C"/>
    <w:rsid w:val="00530189"/>
    <w:rsid w:val="00551D06"/>
    <w:rsid w:val="00575A95"/>
    <w:rsid w:val="005931F5"/>
    <w:rsid w:val="005C51E5"/>
    <w:rsid w:val="005D4B73"/>
    <w:rsid w:val="005F144F"/>
    <w:rsid w:val="005F1686"/>
    <w:rsid w:val="00604897"/>
    <w:rsid w:val="00641B33"/>
    <w:rsid w:val="006450F7"/>
    <w:rsid w:val="0066720B"/>
    <w:rsid w:val="006709FE"/>
    <w:rsid w:val="006A2C6C"/>
    <w:rsid w:val="006D6E2E"/>
    <w:rsid w:val="006F26EA"/>
    <w:rsid w:val="007574CD"/>
    <w:rsid w:val="00763395"/>
    <w:rsid w:val="007F279D"/>
    <w:rsid w:val="008060B2"/>
    <w:rsid w:val="008145A2"/>
    <w:rsid w:val="00815F27"/>
    <w:rsid w:val="00823366"/>
    <w:rsid w:val="00842ECE"/>
    <w:rsid w:val="008572F9"/>
    <w:rsid w:val="00861F2F"/>
    <w:rsid w:val="00864B01"/>
    <w:rsid w:val="00884E88"/>
    <w:rsid w:val="008B3701"/>
    <w:rsid w:val="008D4E86"/>
    <w:rsid w:val="008E41B0"/>
    <w:rsid w:val="008F19DE"/>
    <w:rsid w:val="00901B58"/>
    <w:rsid w:val="0090414B"/>
    <w:rsid w:val="009339FE"/>
    <w:rsid w:val="00937C79"/>
    <w:rsid w:val="009713BA"/>
    <w:rsid w:val="00985F13"/>
    <w:rsid w:val="00987905"/>
    <w:rsid w:val="00995B5C"/>
    <w:rsid w:val="009C7D76"/>
    <w:rsid w:val="009C7F8C"/>
    <w:rsid w:val="009E2983"/>
    <w:rsid w:val="009E4DE5"/>
    <w:rsid w:val="009E547C"/>
    <w:rsid w:val="009F2244"/>
    <w:rsid w:val="00A07F21"/>
    <w:rsid w:val="00A8333D"/>
    <w:rsid w:val="00A90878"/>
    <w:rsid w:val="00AB0736"/>
    <w:rsid w:val="00AC218A"/>
    <w:rsid w:val="00AD2548"/>
    <w:rsid w:val="00AF0592"/>
    <w:rsid w:val="00B12076"/>
    <w:rsid w:val="00B14973"/>
    <w:rsid w:val="00B5136E"/>
    <w:rsid w:val="00B77CD7"/>
    <w:rsid w:val="00BA422D"/>
    <w:rsid w:val="00BB10A4"/>
    <w:rsid w:val="00BD5B43"/>
    <w:rsid w:val="00BE2AB4"/>
    <w:rsid w:val="00BF5EC7"/>
    <w:rsid w:val="00C24C04"/>
    <w:rsid w:val="00C34029"/>
    <w:rsid w:val="00C52B98"/>
    <w:rsid w:val="00C54F67"/>
    <w:rsid w:val="00C7019A"/>
    <w:rsid w:val="00C8587D"/>
    <w:rsid w:val="00C912C4"/>
    <w:rsid w:val="00CB7E52"/>
    <w:rsid w:val="00CC6FBF"/>
    <w:rsid w:val="00CD583B"/>
    <w:rsid w:val="00CF6BD8"/>
    <w:rsid w:val="00D328FD"/>
    <w:rsid w:val="00D43D71"/>
    <w:rsid w:val="00D51703"/>
    <w:rsid w:val="00D66957"/>
    <w:rsid w:val="00D77D54"/>
    <w:rsid w:val="00D93A47"/>
    <w:rsid w:val="00DA6FAF"/>
    <w:rsid w:val="00DC3560"/>
    <w:rsid w:val="00DE27FB"/>
    <w:rsid w:val="00DF66D9"/>
    <w:rsid w:val="00DF71F1"/>
    <w:rsid w:val="00E14A8A"/>
    <w:rsid w:val="00E212D3"/>
    <w:rsid w:val="00E32B89"/>
    <w:rsid w:val="00E42B96"/>
    <w:rsid w:val="00E512DA"/>
    <w:rsid w:val="00E60A00"/>
    <w:rsid w:val="00E66407"/>
    <w:rsid w:val="00E74407"/>
    <w:rsid w:val="00E75FC2"/>
    <w:rsid w:val="00E93970"/>
    <w:rsid w:val="00EA5CF3"/>
    <w:rsid w:val="00ED0137"/>
    <w:rsid w:val="00ED020C"/>
    <w:rsid w:val="00ED555F"/>
    <w:rsid w:val="00EE253E"/>
    <w:rsid w:val="00F12CA3"/>
    <w:rsid w:val="00F1473B"/>
    <w:rsid w:val="00F27F7E"/>
    <w:rsid w:val="00F3178E"/>
    <w:rsid w:val="00F70565"/>
    <w:rsid w:val="00F739F7"/>
    <w:rsid w:val="00FA7F9C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D8A7C8"/>
  <w15:chartTrackingRefBased/>
  <w15:docId w15:val="{CCFF270D-75A7-4C1F-84C5-1FF5D536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39A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218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7AC1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36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36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9C7F8C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rsid w:val="009C7F8C"/>
    <w:pPr>
      <w:outlineLvl w:val="4"/>
    </w:pPr>
    <w:rPr>
      <w:i/>
    </w:rPr>
  </w:style>
  <w:style w:type="paragraph" w:styleId="Overskrift6">
    <w:name w:val="heading 6"/>
    <w:basedOn w:val="Overskrift5"/>
    <w:next w:val="Normal"/>
    <w:link w:val="Overskrift6Tegn"/>
    <w:uiPriority w:val="9"/>
    <w:unhideWhenUsed/>
    <w:rsid w:val="009C7F8C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"/>
    <w:unhideWhenUsed/>
    <w:rsid w:val="009C7F8C"/>
    <w:pPr>
      <w:outlineLvl w:val="6"/>
    </w:pPr>
  </w:style>
  <w:style w:type="paragraph" w:styleId="Overskrift8">
    <w:name w:val="heading 8"/>
    <w:basedOn w:val="Overskrift5"/>
    <w:next w:val="Normal"/>
    <w:link w:val="Overskrift8Tegn"/>
    <w:uiPriority w:val="9"/>
    <w:unhideWhenUsed/>
    <w:rsid w:val="009C7F8C"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unhideWhenUsed/>
    <w:rsid w:val="009C7F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218A"/>
    <w:rPr>
      <w:rFonts w:eastAsiaTheme="majorEastAsia" w:cstheme="majorBidi"/>
      <w:b/>
      <w:bCs/>
      <w:color w:val="007AC1"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36E"/>
    <w:rPr>
      <w:rFonts w:eastAsiaTheme="majorEastAsia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36E"/>
    <w:rPr>
      <w:rFonts w:eastAsiaTheme="majorEastAsia" w:cstheme="majorBidi"/>
      <w:b/>
      <w:bCs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C7F8C"/>
    <w:rPr>
      <w:rFonts w:eastAsiaTheme="majorEastAsia" w:cstheme="majorBidi"/>
      <w:b/>
      <w:bCs/>
      <w:i/>
      <w:sz w:val="24"/>
    </w:rPr>
  </w:style>
  <w:style w:type="paragraph" w:styleId="Listeavsnitt">
    <w:name w:val="List Paragraph"/>
    <w:basedOn w:val="Normal"/>
    <w:uiPriority w:val="34"/>
    <w:rsid w:val="008572F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1B5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1B58"/>
    <w:rPr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ED0137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8333D"/>
    <w:pPr>
      <w:tabs>
        <w:tab w:val="right" w:leader="dot" w:pos="9062"/>
      </w:tabs>
      <w:spacing w:after="100"/>
    </w:pPr>
    <w:rPr>
      <w:rFonts w:cstheme="minorHAnsi"/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DF71F1"/>
    <w:pPr>
      <w:tabs>
        <w:tab w:val="right" w:leader="dot" w:pos="9062"/>
      </w:tabs>
      <w:spacing w:after="100" w:line="360" w:lineRule="auto"/>
      <w:ind w:left="240"/>
    </w:pPr>
  </w:style>
  <w:style w:type="character" w:styleId="Hyperkobling">
    <w:name w:val="Hyperlink"/>
    <w:basedOn w:val="Standardskriftforavsnitt"/>
    <w:uiPriority w:val="99"/>
    <w:unhideWhenUsed/>
    <w:rsid w:val="00ED0137"/>
    <w:rPr>
      <w:color w:val="0000FF" w:themeColor="hyperlink"/>
      <w:u w:val="single"/>
    </w:rPr>
  </w:style>
  <w:style w:type="paragraph" w:styleId="Ingenmellomrom">
    <w:name w:val="No Spacing"/>
    <w:uiPriority w:val="1"/>
    <w:rsid w:val="00CB7E52"/>
    <w:pPr>
      <w:spacing w:after="0" w:line="240" w:lineRule="auto"/>
    </w:pPr>
    <w:rPr>
      <w:sz w:val="24"/>
    </w:rPr>
  </w:style>
  <w:style w:type="paragraph" w:styleId="INNH3">
    <w:name w:val="toc 3"/>
    <w:basedOn w:val="Normal"/>
    <w:next w:val="Normal"/>
    <w:autoRedefine/>
    <w:uiPriority w:val="39"/>
    <w:unhideWhenUsed/>
    <w:rsid w:val="00234147"/>
    <w:pPr>
      <w:spacing w:after="100"/>
      <w:ind w:left="480"/>
    </w:pPr>
  </w:style>
  <w:style w:type="character" w:customStyle="1" w:styleId="Overskrift6Tegn">
    <w:name w:val="Overskrift 6 Tegn"/>
    <w:basedOn w:val="Standardskriftforavsnitt"/>
    <w:link w:val="Overskrift6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C7F8C"/>
    <w:rPr>
      <w:rFonts w:eastAsiaTheme="majorEastAsia" w:cstheme="majorBidi"/>
      <w:b/>
      <w:bCs/>
      <w:i/>
      <w:sz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BF5EC7"/>
    <w:pPr>
      <w:spacing w:line="240" w:lineRule="auto"/>
      <w:jc w:val="center"/>
    </w:pPr>
    <w:rPr>
      <w:rFonts w:cstheme="minorHAnsi"/>
      <w:b/>
      <w:color w:val="007AC1"/>
      <w:sz w:val="96"/>
    </w:rPr>
  </w:style>
  <w:style w:type="character" w:customStyle="1" w:styleId="TittelTegn">
    <w:name w:val="Tittel Tegn"/>
    <w:basedOn w:val="Standardskriftforavsnitt"/>
    <w:link w:val="Tittel"/>
    <w:uiPriority w:val="10"/>
    <w:rsid w:val="00BF5EC7"/>
    <w:rPr>
      <w:rFonts w:cstheme="minorHAnsi"/>
      <w:b/>
      <w:color w:val="007AC1"/>
      <w:sz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7F8C"/>
    <w:pPr>
      <w:spacing w:line="240" w:lineRule="auto"/>
      <w:jc w:val="center"/>
    </w:pPr>
    <w:rPr>
      <w:rFonts w:cstheme="minorHAnsi"/>
      <w:b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7F8C"/>
    <w:rPr>
      <w:rFonts w:cstheme="minorHAnsi"/>
      <w:b/>
      <w:sz w:val="32"/>
    </w:rPr>
  </w:style>
  <w:style w:type="paragraph" w:styleId="NormalWeb">
    <w:name w:val="Normal (Web)"/>
    <w:basedOn w:val="Normal"/>
    <w:uiPriority w:val="99"/>
    <w:semiHidden/>
    <w:unhideWhenUsed/>
    <w:rsid w:val="00165F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nb-NO"/>
    </w:rPr>
  </w:style>
  <w:style w:type="table" w:styleId="Tabellrutenett">
    <w:name w:val="Table Grid"/>
    <w:basedOn w:val="Vanligtabell"/>
    <w:uiPriority w:val="59"/>
    <w:rsid w:val="0043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4E76-C2B6-4892-89AE-06BE7DD4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389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Gjovik Kommune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Dullerud</dc:creator>
  <cp:keywords/>
  <dc:description/>
  <cp:lastModifiedBy>Tone Dullerud</cp:lastModifiedBy>
  <cp:revision>18</cp:revision>
  <dcterms:created xsi:type="dcterms:W3CDTF">2022-12-02T13:19:00Z</dcterms:created>
  <dcterms:modified xsi:type="dcterms:W3CDTF">2022-12-08T09:35:00Z</dcterms:modified>
</cp:coreProperties>
</file>